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D7871" w14:textId="77777777" w:rsidR="00F56F5F" w:rsidRDefault="00F56F5F"/>
    <w:p w14:paraId="713E05C3" w14:textId="77777777" w:rsidR="00CE5743" w:rsidRDefault="00CE5743"/>
    <w:p w14:paraId="28DA00CD" w14:textId="77777777" w:rsidR="00CE5743" w:rsidRDefault="00CE5743"/>
    <w:p w14:paraId="7489B257" w14:textId="77777777" w:rsidR="00CE5743" w:rsidRDefault="00CE5743"/>
    <w:p w14:paraId="43398F17" w14:textId="77777777" w:rsidR="00CE5743" w:rsidRDefault="00CE5743"/>
    <w:p w14:paraId="027A0C29" w14:textId="77777777" w:rsidR="004C6356" w:rsidRDefault="004C6356" w:rsidP="004C6356">
      <w:pPr>
        <w:spacing w:after="240"/>
        <w:rPr>
          <w:rFonts w:ascii="Arial" w:hAnsi="Arial" w:cs="Arial"/>
          <w:color w:val="111111"/>
        </w:rPr>
      </w:pPr>
      <w:bookmarkStart w:id="0" w:name="OLE_LINK21"/>
      <w:bookmarkStart w:id="1" w:name="OLE_LINK22"/>
      <w:bookmarkStart w:id="2" w:name="OLE_LINK9"/>
      <w:bookmarkStart w:id="3" w:name="OLE_LINK1"/>
      <w:bookmarkStart w:id="4" w:name="OLE_LINK3"/>
      <w:bookmarkStart w:id="5" w:name="OLE_LINK7"/>
      <w:bookmarkStart w:id="6" w:name="OLE_LINK8"/>
      <w:bookmarkStart w:id="7" w:name="OLE_LINK13"/>
      <w:bookmarkStart w:id="8" w:name="OLE_LINK16"/>
      <w:bookmarkStart w:id="9" w:name="OLE_LINK27"/>
      <w:bookmarkStart w:id="10" w:name="OLE_LINK28"/>
    </w:p>
    <w:bookmarkEnd w:id="0"/>
    <w:bookmarkEnd w:id="1"/>
    <w:bookmarkEnd w:id="2"/>
    <w:bookmarkEnd w:id="3"/>
    <w:bookmarkEnd w:id="4"/>
    <w:bookmarkEnd w:id="5"/>
    <w:bookmarkEnd w:id="6"/>
    <w:bookmarkEnd w:id="7"/>
    <w:bookmarkEnd w:id="8"/>
    <w:bookmarkEnd w:id="9"/>
    <w:bookmarkEnd w:id="10"/>
    <w:p w14:paraId="00934CC0" w14:textId="0CFAECE1" w:rsidR="00563810" w:rsidRPr="006653F1" w:rsidRDefault="00563810" w:rsidP="00563810">
      <w:pPr>
        <w:spacing w:after="240"/>
        <w:rPr>
          <w:rFonts w:ascii="Arial" w:hAnsi="Arial" w:cs="Arial"/>
          <w:color w:val="111111"/>
          <w:sz w:val="28"/>
          <w:szCs w:val="28"/>
        </w:rPr>
      </w:pPr>
      <w:r w:rsidRPr="004131D4">
        <w:rPr>
          <w:rFonts w:ascii="Arial" w:hAnsi="Arial" w:cs="Arial"/>
          <w:color w:val="111111"/>
          <w:sz w:val="28"/>
          <w:szCs w:val="28"/>
        </w:rPr>
        <w:t xml:space="preserve">September </w:t>
      </w:r>
      <w:r w:rsidR="00BF35D5">
        <w:rPr>
          <w:rFonts w:ascii="Arial" w:hAnsi="Arial" w:cs="Arial"/>
          <w:color w:val="111111"/>
          <w:sz w:val="28"/>
          <w:szCs w:val="28"/>
        </w:rPr>
        <w:t>2</w:t>
      </w:r>
      <w:r w:rsidR="006653F1">
        <w:rPr>
          <w:rFonts w:ascii="Arial" w:hAnsi="Arial" w:cs="Arial"/>
          <w:color w:val="111111"/>
          <w:sz w:val="28"/>
          <w:szCs w:val="28"/>
        </w:rPr>
        <w:t>9</w:t>
      </w:r>
      <w:r w:rsidRPr="00563810">
        <w:rPr>
          <w:rFonts w:ascii="Arial" w:hAnsi="Arial" w:cs="Arial"/>
          <w:color w:val="111111"/>
          <w:sz w:val="28"/>
          <w:szCs w:val="28"/>
        </w:rPr>
        <w:t>, 20</w:t>
      </w:r>
      <w:r w:rsidRPr="004131D4">
        <w:rPr>
          <w:rFonts w:ascii="Arial" w:hAnsi="Arial" w:cs="Arial"/>
          <w:color w:val="111111"/>
          <w:sz w:val="28"/>
          <w:szCs w:val="28"/>
        </w:rPr>
        <w:t>25</w:t>
      </w:r>
    </w:p>
    <w:p w14:paraId="319FE296" w14:textId="77777777" w:rsidR="006653F1" w:rsidRPr="006653F1" w:rsidRDefault="006653F1" w:rsidP="006653F1">
      <w:pPr>
        <w:spacing w:after="240"/>
        <w:jc w:val="center"/>
        <w:rPr>
          <w:rFonts w:ascii="Arial" w:hAnsi="Arial" w:cs="Arial"/>
          <w:b/>
          <w:bCs/>
          <w:color w:val="111111"/>
          <w:sz w:val="36"/>
          <w:szCs w:val="36"/>
        </w:rPr>
      </w:pPr>
      <w:bookmarkStart w:id="11" w:name="OLE_LINK6"/>
      <w:bookmarkStart w:id="12" w:name="OLE_LINK10"/>
      <w:bookmarkStart w:id="13" w:name="OLE_LINK31"/>
      <w:bookmarkStart w:id="14" w:name="OLE_LINK46"/>
      <w:r w:rsidRPr="006653F1">
        <w:rPr>
          <w:rFonts w:ascii="Arial" w:hAnsi="Arial" w:cs="Arial"/>
          <w:b/>
          <w:bCs/>
          <w:color w:val="111111"/>
          <w:sz w:val="36"/>
          <w:szCs w:val="36"/>
        </w:rPr>
        <w:t>Acting Texas Comptroller Kelly Hancock to Present Transparency Stars to City of Bellmead at Chamber Luncheon</w:t>
      </w:r>
    </w:p>
    <w:p w14:paraId="0DAAF554" w14:textId="2D619360" w:rsidR="007E66E5" w:rsidRPr="007E66E5" w:rsidRDefault="00563810" w:rsidP="007E66E5">
      <w:pPr>
        <w:spacing w:after="240"/>
        <w:rPr>
          <w:rFonts w:ascii="Arial" w:hAnsi="Arial" w:cs="Arial"/>
          <w:color w:val="111111"/>
          <w:sz w:val="28"/>
          <w:szCs w:val="28"/>
        </w:rPr>
      </w:pPr>
      <w:bookmarkStart w:id="15" w:name="OLE_LINK11"/>
      <w:bookmarkEnd w:id="11"/>
      <w:r w:rsidRPr="00082E82">
        <w:rPr>
          <w:rFonts w:ascii="Arial" w:hAnsi="Arial" w:cs="Arial"/>
          <w:b/>
          <w:bCs/>
          <w:color w:val="111111"/>
          <w:sz w:val="28"/>
          <w:szCs w:val="28"/>
        </w:rPr>
        <w:t>(</w:t>
      </w:r>
      <w:bookmarkEnd w:id="12"/>
      <w:bookmarkEnd w:id="13"/>
      <w:bookmarkEnd w:id="14"/>
      <w:bookmarkEnd w:id="15"/>
      <w:r w:rsidR="007E66E5" w:rsidRPr="007E66E5">
        <w:rPr>
          <w:rFonts w:ascii="Arial" w:hAnsi="Arial" w:cs="Arial"/>
          <w:b/>
          <w:bCs/>
          <w:color w:val="111111"/>
          <w:sz w:val="28"/>
          <w:szCs w:val="28"/>
        </w:rPr>
        <w:t xml:space="preserve">AUSTIN) — </w:t>
      </w:r>
      <w:r w:rsidR="007E66E5" w:rsidRPr="007E66E5">
        <w:rPr>
          <w:rFonts w:ascii="Arial" w:hAnsi="Arial" w:cs="Arial"/>
          <w:color w:val="111111"/>
          <w:sz w:val="28"/>
          <w:szCs w:val="28"/>
        </w:rPr>
        <w:t>Acting Texas Comptroller Kelly Hancock will headline the Bellmead Chamber of Commerce Membership Luncheon on Wednesday, Oct. 1, when he will present the city of Bellmead with the Comptroller’s Transparency Stars for Debt Obligations and Public Pensions.</w:t>
      </w:r>
    </w:p>
    <w:p w14:paraId="729259C0" w14:textId="77777777" w:rsidR="007E66E5" w:rsidRPr="007E66E5" w:rsidRDefault="007E66E5" w:rsidP="007E66E5">
      <w:pPr>
        <w:spacing w:after="240"/>
        <w:rPr>
          <w:rFonts w:ascii="Arial" w:hAnsi="Arial" w:cs="Arial"/>
          <w:color w:val="111111"/>
          <w:sz w:val="28"/>
          <w:szCs w:val="28"/>
        </w:rPr>
      </w:pPr>
      <w:r w:rsidRPr="007E66E5">
        <w:rPr>
          <w:rFonts w:ascii="Arial" w:hAnsi="Arial" w:cs="Arial"/>
          <w:color w:val="111111"/>
          <w:sz w:val="28"/>
          <w:szCs w:val="28"/>
        </w:rPr>
        <w:t>The Comptroller’s Transparency Stars program recognizes cities, counties and school districts that set the bar for financial openness. By earning stars in multiple categories, the city of Bellmead is demonstrating accountability and building trust with taxpayers while working toward the goal of earning all six Transparency Stars.</w:t>
      </w:r>
    </w:p>
    <w:p w14:paraId="738A0A77" w14:textId="77777777" w:rsidR="007E66E5" w:rsidRPr="007E66E5" w:rsidRDefault="007E66E5" w:rsidP="007E66E5">
      <w:pPr>
        <w:spacing w:after="240"/>
        <w:rPr>
          <w:rFonts w:ascii="Arial" w:hAnsi="Arial" w:cs="Arial"/>
          <w:color w:val="111111"/>
          <w:sz w:val="28"/>
          <w:szCs w:val="28"/>
        </w:rPr>
      </w:pPr>
      <w:r w:rsidRPr="007E66E5">
        <w:rPr>
          <w:rFonts w:ascii="Arial" w:hAnsi="Arial" w:cs="Arial"/>
          <w:b/>
          <w:bCs/>
          <w:color w:val="111111"/>
          <w:sz w:val="28"/>
          <w:szCs w:val="28"/>
        </w:rPr>
        <w:t>Who:</w:t>
      </w:r>
      <w:r w:rsidRPr="007E66E5">
        <w:rPr>
          <w:rFonts w:ascii="Arial" w:hAnsi="Arial" w:cs="Arial"/>
          <w:color w:val="111111"/>
          <w:sz w:val="28"/>
          <w:szCs w:val="28"/>
        </w:rPr>
        <w:t xml:space="preserve"> Acting Texas Comptroller Kelly Hancock</w:t>
      </w:r>
    </w:p>
    <w:p w14:paraId="11C070D8" w14:textId="77777777" w:rsidR="007E66E5" w:rsidRPr="007E66E5" w:rsidRDefault="007E66E5" w:rsidP="007E66E5">
      <w:pPr>
        <w:spacing w:after="240"/>
        <w:rPr>
          <w:rFonts w:ascii="Arial" w:hAnsi="Arial" w:cs="Arial"/>
          <w:color w:val="111111"/>
          <w:sz w:val="28"/>
          <w:szCs w:val="28"/>
        </w:rPr>
      </w:pPr>
      <w:r w:rsidRPr="007E66E5">
        <w:rPr>
          <w:rFonts w:ascii="Arial" w:hAnsi="Arial" w:cs="Arial"/>
          <w:b/>
          <w:bCs/>
          <w:color w:val="111111"/>
          <w:sz w:val="28"/>
          <w:szCs w:val="28"/>
        </w:rPr>
        <w:t>When:</w:t>
      </w:r>
      <w:r w:rsidRPr="007E66E5">
        <w:rPr>
          <w:rFonts w:ascii="Arial" w:hAnsi="Arial" w:cs="Arial"/>
          <w:color w:val="111111"/>
          <w:sz w:val="28"/>
          <w:szCs w:val="28"/>
        </w:rPr>
        <w:t xml:space="preserve"> Wednesday, Oct. 1, 2025, noon-1 p.m.</w:t>
      </w:r>
    </w:p>
    <w:p w14:paraId="1EB5BA74" w14:textId="77777777" w:rsidR="007E66E5" w:rsidRPr="007E66E5" w:rsidRDefault="007E66E5" w:rsidP="007E66E5">
      <w:pPr>
        <w:spacing w:after="240"/>
        <w:rPr>
          <w:rFonts w:ascii="Arial" w:hAnsi="Arial" w:cs="Arial"/>
          <w:color w:val="111111"/>
          <w:sz w:val="28"/>
          <w:szCs w:val="28"/>
        </w:rPr>
      </w:pPr>
      <w:r w:rsidRPr="007E66E5">
        <w:rPr>
          <w:rFonts w:ascii="Arial" w:hAnsi="Arial" w:cs="Arial"/>
          <w:b/>
          <w:bCs/>
          <w:color w:val="111111"/>
          <w:sz w:val="28"/>
          <w:szCs w:val="28"/>
        </w:rPr>
        <w:t>Where:</w:t>
      </w:r>
      <w:r w:rsidRPr="007E66E5">
        <w:rPr>
          <w:rFonts w:ascii="Arial" w:hAnsi="Arial" w:cs="Arial"/>
          <w:color w:val="111111"/>
          <w:sz w:val="28"/>
          <w:szCs w:val="28"/>
        </w:rPr>
        <w:t xml:space="preserve"> Bellmead Civic Center, 3900 Parrish St., Bellmead</w:t>
      </w:r>
    </w:p>
    <w:p w14:paraId="3CBEBF85" w14:textId="77777777" w:rsidR="007E66E5" w:rsidRPr="007E66E5" w:rsidRDefault="007E66E5" w:rsidP="007E66E5">
      <w:pPr>
        <w:spacing w:after="240"/>
        <w:rPr>
          <w:rFonts w:ascii="Arial" w:hAnsi="Arial" w:cs="Arial"/>
          <w:color w:val="111111"/>
          <w:sz w:val="28"/>
          <w:szCs w:val="28"/>
        </w:rPr>
      </w:pPr>
      <w:r w:rsidRPr="007E66E5">
        <w:rPr>
          <w:rFonts w:ascii="Arial" w:hAnsi="Arial" w:cs="Arial"/>
          <w:color w:val="111111"/>
          <w:sz w:val="28"/>
          <w:szCs w:val="28"/>
        </w:rPr>
        <w:t>Hancock will be available for interviews following the presentation. To arrange a one-on-one, RSVP using the contact information below.</w:t>
      </w:r>
    </w:p>
    <w:p w14:paraId="7CC620D0" w14:textId="77777777" w:rsidR="007E66E5" w:rsidRPr="007E66E5" w:rsidRDefault="007E66E5" w:rsidP="007E66E5">
      <w:pPr>
        <w:spacing w:after="240"/>
        <w:rPr>
          <w:rFonts w:ascii="Arial" w:hAnsi="Arial" w:cs="Arial"/>
          <w:color w:val="111111"/>
          <w:sz w:val="28"/>
          <w:szCs w:val="28"/>
        </w:rPr>
      </w:pPr>
      <w:r w:rsidRPr="007E66E5">
        <w:rPr>
          <w:rFonts w:ascii="Arial" w:hAnsi="Arial" w:cs="Arial"/>
          <w:b/>
          <w:bCs/>
          <w:color w:val="111111"/>
          <w:sz w:val="28"/>
          <w:szCs w:val="28"/>
        </w:rPr>
        <w:t>Contact:</w:t>
      </w:r>
      <w:r w:rsidRPr="007E66E5">
        <w:rPr>
          <w:rFonts w:ascii="Arial" w:hAnsi="Arial" w:cs="Arial"/>
          <w:color w:val="111111"/>
          <w:sz w:val="28"/>
          <w:szCs w:val="28"/>
        </w:rPr>
        <w:t xml:space="preserve"> Caity.Jackson@cpa.texas.gov</w:t>
      </w:r>
    </w:p>
    <w:p w14:paraId="57E5C10D" w14:textId="77777777" w:rsidR="007E66E5" w:rsidRPr="007E66E5" w:rsidRDefault="007E66E5" w:rsidP="007E66E5">
      <w:pPr>
        <w:spacing w:after="240"/>
        <w:rPr>
          <w:rFonts w:ascii="Arial" w:hAnsi="Arial" w:cs="Arial"/>
          <w:color w:val="111111"/>
          <w:sz w:val="28"/>
          <w:szCs w:val="28"/>
        </w:rPr>
      </w:pPr>
      <w:r w:rsidRPr="007E66E5">
        <w:rPr>
          <w:rFonts w:ascii="Arial" w:hAnsi="Arial" w:cs="Arial"/>
          <w:color w:val="111111"/>
          <w:sz w:val="28"/>
          <w:szCs w:val="28"/>
        </w:rPr>
        <w:t>972-762-8046</w:t>
      </w:r>
    </w:p>
    <w:p w14:paraId="19A85549" w14:textId="242BE25F" w:rsidR="002656DE" w:rsidRDefault="002656DE" w:rsidP="007E66E5">
      <w:pPr>
        <w:spacing w:after="240"/>
        <w:rPr>
          <w:rFonts w:ascii="Arial" w:hAnsi="Arial" w:cs="Arial"/>
          <w:color w:val="111111"/>
          <w:sz w:val="28"/>
          <w:szCs w:val="28"/>
        </w:rPr>
      </w:pPr>
    </w:p>
    <w:sectPr w:rsidR="002656DE" w:rsidSect="00CE5743">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1E68D" w14:textId="77777777" w:rsidR="00CA0317" w:rsidRDefault="00CA0317" w:rsidP="00CE5743">
      <w:r>
        <w:separator/>
      </w:r>
    </w:p>
  </w:endnote>
  <w:endnote w:type="continuationSeparator" w:id="0">
    <w:p w14:paraId="65083360" w14:textId="77777777" w:rsidR="00CA0317" w:rsidRDefault="00CA0317" w:rsidP="00CE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C2968" w14:textId="77777777" w:rsidR="00CA0317" w:rsidRDefault="00CA0317" w:rsidP="00CE5743">
      <w:r>
        <w:separator/>
      </w:r>
    </w:p>
  </w:footnote>
  <w:footnote w:type="continuationSeparator" w:id="0">
    <w:p w14:paraId="422EB69C" w14:textId="77777777" w:rsidR="00CA0317" w:rsidRDefault="00CA0317" w:rsidP="00CE5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8E07" w14:textId="4FFDAEDB" w:rsidR="00CE5743" w:rsidRDefault="00CE5743">
    <w:pPr>
      <w:pStyle w:val="Header"/>
    </w:pPr>
    <w:r>
      <w:rPr>
        <w:noProof/>
      </w:rPr>
      <w:drawing>
        <wp:anchor distT="0" distB="0" distL="114300" distR="114300" simplePos="0" relativeHeight="251659264" behindDoc="1" locked="1" layoutInCell="1" allowOverlap="1" wp14:anchorId="5229EA3D" wp14:editId="08399489">
          <wp:simplePos x="0" y="0"/>
          <wp:positionH relativeFrom="page">
            <wp:align>center</wp:align>
          </wp:positionH>
          <wp:positionV relativeFrom="page">
            <wp:align>center</wp:align>
          </wp:positionV>
          <wp:extent cx="7790688" cy="10085832"/>
          <wp:effectExtent l="0" t="0" r="0" b="0"/>
          <wp:wrapNone/>
          <wp:docPr id="1577059677" name="Picture 2" descr="A picture containing 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690" name="Picture 2" descr="A picture containing background patter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90688" cy="10085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67146" w14:textId="2706206A" w:rsidR="00CE5743" w:rsidRDefault="00CE5743">
    <w:pPr>
      <w:pStyle w:val="Header"/>
    </w:pPr>
    <w:r>
      <w:rPr>
        <w:noProof/>
      </w:rPr>
      <w:drawing>
        <wp:anchor distT="0" distB="0" distL="114300" distR="114300" simplePos="0" relativeHeight="251658240" behindDoc="1" locked="1" layoutInCell="1" allowOverlap="1" wp14:anchorId="311642B9" wp14:editId="079A8C19">
          <wp:simplePos x="0" y="0"/>
          <wp:positionH relativeFrom="page">
            <wp:align>center</wp:align>
          </wp:positionH>
          <wp:positionV relativeFrom="page">
            <wp:align>center</wp:align>
          </wp:positionV>
          <wp:extent cx="7818120" cy="10122408"/>
          <wp:effectExtent l="0" t="0" r="5080" b="0"/>
          <wp:wrapNone/>
          <wp:docPr id="66353462"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36629" name="Picture 1" descr="Text, let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B03BFB"/>
    <w:multiLevelType w:val="multilevel"/>
    <w:tmpl w:val="A06E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2614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743"/>
    <w:rsid w:val="00027D90"/>
    <w:rsid w:val="00042E88"/>
    <w:rsid w:val="0005565D"/>
    <w:rsid w:val="000613B3"/>
    <w:rsid w:val="0006423B"/>
    <w:rsid w:val="00082E82"/>
    <w:rsid w:val="000F014E"/>
    <w:rsid w:val="001418C7"/>
    <w:rsid w:val="001D1B1E"/>
    <w:rsid w:val="00230D9E"/>
    <w:rsid w:val="00244532"/>
    <w:rsid w:val="002656DE"/>
    <w:rsid w:val="00275132"/>
    <w:rsid w:val="002F0196"/>
    <w:rsid w:val="0030236D"/>
    <w:rsid w:val="003349DF"/>
    <w:rsid w:val="00356F0E"/>
    <w:rsid w:val="00393EB2"/>
    <w:rsid w:val="003E152C"/>
    <w:rsid w:val="003E7FDF"/>
    <w:rsid w:val="003F3A40"/>
    <w:rsid w:val="004131D4"/>
    <w:rsid w:val="00432294"/>
    <w:rsid w:val="00455A4D"/>
    <w:rsid w:val="004B0775"/>
    <w:rsid w:val="004C6356"/>
    <w:rsid w:val="004D0677"/>
    <w:rsid w:val="004E7847"/>
    <w:rsid w:val="004F3F88"/>
    <w:rsid w:val="00511A9C"/>
    <w:rsid w:val="00543B5B"/>
    <w:rsid w:val="0056108F"/>
    <w:rsid w:val="00563810"/>
    <w:rsid w:val="005C53C5"/>
    <w:rsid w:val="005F5A6F"/>
    <w:rsid w:val="00652D7C"/>
    <w:rsid w:val="006653F1"/>
    <w:rsid w:val="006741B1"/>
    <w:rsid w:val="006B09F7"/>
    <w:rsid w:val="006E7258"/>
    <w:rsid w:val="007B00E0"/>
    <w:rsid w:val="007C66AB"/>
    <w:rsid w:val="007E66E5"/>
    <w:rsid w:val="00831D68"/>
    <w:rsid w:val="00892D0D"/>
    <w:rsid w:val="009151A3"/>
    <w:rsid w:val="00935F30"/>
    <w:rsid w:val="009410DA"/>
    <w:rsid w:val="00973800"/>
    <w:rsid w:val="00990804"/>
    <w:rsid w:val="009B6FA7"/>
    <w:rsid w:val="00A41DEB"/>
    <w:rsid w:val="00A43DFB"/>
    <w:rsid w:val="00A47AFB"/>
    <w:rsid w:val="00B12518"/>
    <w:rsid w:val="00B25972"/>
    <w:rsid w:val="00B7453B"/>
    <w:rsid w:val="00B7753A"/>
    <w:rsid w:val="00BF35D5"/>
    <w:rsid w:val="00C3364E"/>
    <w:rsid w:val="00C56C47"/>
    <w:rsid w:val="00C96C7D"/>
    <w:rsid w:val="00CA0317"/>
    <w:rsid w:val="00CB5E1F"/>
    <w:rsid w:val="00CE5743"/>
    <w:rsid w:val="00D005FF"/>
    <w:rsid w:val="00D07064"/>
    <w:rsid w:val="00D275E6"/>
    <w:rsid w:val="00D812D4"/>
    <w:rsid w:val="00D940A7"/>
    <w:rsid w:val="00DD792F"/>
    <w:rsid w:val="00E0160D"/>
    <w:rsid w:val="00E82758"/>
    <w:rsid w:val="00E84D73"/>
    <w:rsid w:val="00EC4E0B"/>
    <w:rsid w:val="00F2347C"/>
    <w:rsid w:val="00F56F5F"/>
    <w:rsid w:val="00F67BF1"/>
    <w:rsid w:val="00FA59E7"/>
    <w:rsid w:val="00FB3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96F21"/>
  <w15:chartTrackingRefBased/>
  <w15:docId w15:val="{E2733764-2C83-1E49-AE67-57B47D39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56"/>
    <w:pPr>
      <w:spacing w:after="0" w:line="240" w:lineRule="auto"/>
    </w:pPr>
    <w:rPr>
      <w:rFonts w:asciiTheme="majorHAnsi" w:eastAsiaTheme="minorEastAsia" w:hAnsiTheme="majorHAnsi"/>
      <w:kern w:val="0"/>
      <w14:ligatures w14:val="none"/>
    </w:rPr>
  </w:style>
  <w:style w:type="paragraph" w:styleId="Heading1">
    <w:name w:val="heading 1"/>
    <w:basedOn w:val="Normal"/>
    <w:next w:val="Normal"/>
    <w:link w:val="Heading1Char"/>
    <w:uiPriority w:val="9"/>
    <w:qFormat/>
    <w:rsid w:val="00CE5743"/>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5743"/>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57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57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57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57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7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7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7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7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57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57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57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57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57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57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57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5743"/>
    <w:rPr>
      <w:rFonts w:eastAsiaTheme="majorEastAsia" w:cstheme="majorBidi"/>
      <w:color w:val="272727" w:themeColor="text1" w:themeTint="D8"/>
    </w:rPr>
  </w:style>
  <w:style w:type="paragraph" w:styleId="Title">
    <w:name w:val="Title"/>
    <w:basedOn w:val="Normal"/>
    <w:next w:val="Normal"/>
    <w:link w:val="TitleChar"/>
    <w:uiPriority w:val="10"/>
    <w:qFormat/>
    <w:rsid w:val="00CE5743"/>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E5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7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57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743"/>
    <w:pPr>
      <w:spacing w:before="160"/>
      <w:jc w:val="center"/>
    </w:pPr>
    <w:rPr>
      <w:i/>
      <w:iCs/>
      <w:color w:val="404040" w:themeColor="text1" w:themeTint="BF"/>
    </w:rPr>
  </w:style>
  <w:style w:type="character" w:customStyle="1" w:styleId="QuoteChar">
    <w:name w:val="Quote Char"/>
    <w:basedOn w:val="DefaultParagraphFont"/>
    <w:link w:val="Quote"/>
    <w:uiPriority w:val="29"/>
    <w:rsid w:val="00CE5743"/>
    <w:rPr>
      <w:i/>
      <w:iCs/>
      <w:color w:val="404040" w:themeColor="text1" w:themeTint="BF"/>
    </w:rPr>
  </w:style>
  <w:style w:type="paragraph" w:styleId="ListParagraph">
    <w:name w:val="List Paragraph"/>
    <w:basedOn w:val="Normal"/>
    <w:uiPriority w:val="34"/>
    <w:qFormat/>
    <w:rsid w:val="00CE5743"/>
    <w:pPr>
      <w:ind w:left="720"/>
      <w:contextualSpacing/>
    </w:pPr>
  </w:style>
  <w:style w:type="character" w:styleId="IntenseEmphasis">
    <w:name w:val="Intense Emphasis"/>
    <w:basedOn w:val="DefaultParagraphFont"/>
    <w:uiPriority w:val="21"/>
    <w:qFormat/>
    <w:rsid w:val="00CE5743"/>
    <w:rPr>
      <w:i/>
      <w:iCs/>
      <w:color w:val="0F4761" w:themeColor="accent1" w:themeShade="BF"/>
    </w:rPr>
  </w:style>
  <w:style w:type="paragraph" w:styleId="IntenseQuote">
    <w:name w:val="Intense Quote"/>
    <w:basedOn w:val="Normal"/>
    <w:next w:val="Normal"/>
    <w:link w:val="IntenseQuoteChar"/>
    <w:uiPriority w:val="30"/>
    <w:qFormat/>
    <w:rsid w:val="00CE5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5743"/>
    <w:rPr>
      <w:i/>
      <w:iCs/>
      <w:color w:val="0F4761" w:themeColor="accent1" w:themeShade="BF"/>
    </w:rPr>
  </w:style>
  <w:style w:type="character" w:styleId="IntenseReference">
    <w:name w:val="Intense Reference"/>
    <w:basedOn w:val="DefaultParagraphFont"/>
    <w:uiPriority w:val="32"/>
    <w:qFormat/>
    <w:rsid w:val="00CE5743"/>
    <w:rPr>
      <w:b/>
      <w:bCs/>
      <w:smallCaps/>
      <w:color w:val="0F4761" w:themeColor="accent1" w:themeShade="BF"/>
      <w:spacing w:val="5"/>
    </w:rPr>
  </w:style>
  <w:style w:type="paragraph" w:styleId="Header">
    <w:name w:val="header"/>
    <w:basedOn w:val="Normal"/>
    <w:link w:val="HeaderChar"/>
    <w:uiPriority w:val="99"/>
    <w:unhideWhenUsed/>
    <w:rsid w:val="00CE5743"/>
    <w:pPr>
      <w:tabs>
        <w:tab w:val="center" w:pos="4680"/>
        <w:tab w:val="right" w:pos="9360"/>
      </w:tabs>
    </w:pPr>
  </w:style>
  <w:style w:type="character" w:customStyle="1" w:styleId="HeaderChar">
    <w:name w:val="Header Char"/>
    <w:basedOn w:val="DefaultParagraphFont"/>
    <w:link w:val="Header"/>
    <w:uiPriority w:val="99"/>
    <w:rsid w:val="00CE5743"/>
  </w:style>
  <w:style w:type="paragraph" w:styleId="Footer">
    <w:name w:val="footer"/>
    <w:basedOn w:val="Normal"/>
    <w:link w:val="FooterChar"/>
    <w:uiPriority w:val="99"/>
    <w:unhideWhenUsed/>
    <w:rsid w:val="00CE5743"/>
    <w:pPr>
      <w:tabs>
        <w:tab w:val="center" w:pos="4680"/>
        <w:tab w:val="right" w:pos="9360"/>
      </w:tabs>
    </w:pPr>
  </w:style>
  <w:style w:type="character" w:customStyle="1" w:styleId="FooterChar">
    <w:name w:val="Footer Char"/>
    <w:basedOn w:val="DefaultParagraphFont"/>
    <w:link w:val="Footer"/>
    <w:uiPriority w:val="99"/>
    <w:rsid w:val="00CE5743"/>
  </w:style>
  <w:style w:type="character" w:styleId="Hyperlink">
    <w:name w:val="Hyperlink"/>
    <w:basedOn w:val="DefaultParagraphFont"/>
    <w:unhideWhenUsed/>
    <w:rsid w:val="004C6356"/>
    <w:rPr>
      <w:color w:val="0000FF"/>
      <w:u w:val="single"/>
    </w:rPr>
  </w:style>
  <w:style w:type="paragraph" w:styleId="PlainText">
    <w:name w:val="Plain Text"/>
    <w:basedOn w:val="Normal"/>
    <w:link w:val="PlainTextChar"/>
    <w:uiPriority w:val="99"/>
    <w:semiHidden/>
    <w:unhideWhenUsed/>
    <w:rsid w:val="00892D0D"/>
    <w:rPr>
      <w:rFonts w:ascii="Arial" w:eastAsiaTheme="minorHAnsi" w:hAnsi="Arial" w:cs="Arial"/>
    </w:rPr>
  </w:style>
  <w:style w:type="character" w:customStyle="1" w:styleId="PlainTextChar">
    <w:name w:val="Plain Text Char"/>
    <w:basedOn w:val="DefaultParagraphFont"/>
    <w:link w:val="PlainText"/>
    <w:uiPriority w:val="99"/>
    <w:semiHidden/>
    <w:rsid w:val="00892D0D"/>
    <w:rPr>
      <w:rFonts w:ascii="Arial" w:hAnsi="Arial" w:cs="Arial"/>
      <w:kern w:val="0"/>
      <w14:ligatures w14:val="none"/>
    </w:rPr>
  </w:style>
  <w:style w:type="character" w:styleId="UnresolvedMention">
    <w:name w:val="Unresolved Mention"/>
    <w:basedOn w:val="DefaultParagraphFont"/>
    <w:uiPriority w:val="99"/>
    <w:semiHidden/>
    <w:unhideWhenUsed/>
    <w:rsid w:val="00563810"/>
    <w:rPr>
      <w:color w:val="605E5C"/>
      <w:shd w:val="clear" w:color="auto" w:fill="E1DFDD"/>
    </w:rPr>
  </w:style>
  <w:style w:type="character" w:customStyle="1" w:styleId="apple-converted-space">
    <w:name w:val="apple-converted-space"/>
    <w:basedOn w:val="DefaultParagraphFont"/>
    <w:rsid w:val="00D275E6"/>
  </w:style>
  <w:style w:type="paragraph" w:styleId="NormalWeb">
    <w:name w:val="Normal (Web)"/>
    <w:basedOn w:val="Normal"/>
    <w:uiPriority w:val="99"/>
    <w:semiHidden/>
    <w:unhideWhenUsed/>
    <w:rsid w:val="003E7FDF"/>
    <w:rPr>
      <w:rFonts w:ascii="Times New Roman" w:hAnsi="Times New Roman" w:cs="Times New Roman"/>
    </w:rPr>
  </w:style>
  <w:style w:type="paragraph" w:styleId="NoSpacing">
    <w:name w:val="No Spacing"/>
    <w:uiPriority w:val="1"/>
    <w:qFormat/>
    <w:rsid w:val="006653F1"/>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52329">
      <w:bodyDiv w:val="1"/>
      <w:marLeft w:val="0"/>
      <w:marRight w:val="0"/>
      <w:marTop w:val="0"/>
      <w:marBottom w:val="0"/>
      <w:divBdr>
        <w:top w:val="none" w:sz="0" w:space="0" w:color="auto"/>
        <w:left w:val="none" w:sz="0" w:space="0" w:color="auto"/>
        <w:bottom w:val="none" w:sz="0" w:space="0" w:color="auto"/>
        <w:right w:val="none" w:sz="0" w:space="0" w:color="auto"/>
      </w:divBdr>
    </w:div>
    <w:div w:id="178657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Sebree</dc:creator>
  <cp:keywords/>
  <dc:description/>
  <cp:lastModifiedBy>Kevin Lyons</cp:lastModifiedBy>
  <cp:revision>5</cp:revision>
  <dcterms:created xsi:type="dcterms:W3CDTF">2025-09-29T14:25:00Z</dcterms:created>
  <dcterms:modified xsi:type="dcterms:W3CDTF">2025-09-29T15:25:00Z</dcterms:modified>
</cp:coreProperties>
</file>